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FCE8AB" w14:textId="77777777" w:rsidR="00C602E6" w:rsidRDefault="00000000">
      <w:pPr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附件1：</w:t>
      </w:r>
    </w:p>
    <w:p w14:paraId="1176B5FA" w14:textId="77777777" w:rsidR="00C602E6" w:rsidRDefault="00000000">
      <w:pPr>
        <w:jc w:val="center"/>
        <w:rPr>
          <w:rFonts w:ascii="黑体" w:eastAsia="黑体" w:hAnsi="黑体"/>
          <w:sz w:val="44"/>
          <w:szCs w:val="44"/>
        </w:rPr>
      </w:pPr>
      <w:r>
        <w:rPr>
          <w:rFonts w:ascii="黑体" w:eastAsia="黑体" w:hAnsi="黑体" w:hint="eastAsia"/>
          <w:sz w:val="44"/>
          <w:szCs w:val="44"/>
        </w:rPr>
        <w:t>2023年冬季长跑活动竞赛规程</w:t>
      </w:r>
    </w:p>
    <w:p w14:paraId="122FE0BC" w14:textId="77777777" w:rsidR="00C602E6" w:rsidRDefault="00C602E6">
      <w:pPr>
        <w:jc w:val="center"/>
        <w:rPr>
          <w:rFonts w:ascii="宋体" w:eastAsia="宋体" w:hAnsi="宋体"/>
          <w:sz w:val="28"/>
          <w:szCs w:val="28"/>
        </w:rPr>
      </w:pPr>
    </w:p>
    <w:p w14:paraId="51CD4684" w14:textId="77777777" w:rsidR="00C602E6" w:rsidRDefault="00C602E6">
      <w:pPr>
        <w:ind w:firstLineChars="200" w:firstLine="560"/>
        <w:rPr>
          <w:rFonts w:ascii="宋体" w:eastAsia="宋体" w:hAnsi="宋体"/>
          <w:sz w:val="28"/>
          <w:szCs w:val="28"/>
        </w:rPr>
      </w:pPr>
    </w:p>
    <w:p w14:paraId="4B1714F6" w14:textId="77777777" w:rsidR="00C602E6" w:rsidRDefault="00000000">
      <w:pPr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一、活动主题</w:t>
      </w:r>
    </w:p>
    <w:p w14:paraId="4F8C077E" w14:textId="77777777" w:rsidR="00C602E6" w:rsidRDefault="00000000">
      <w:pPr>
        <w:ind w:firstLineChars="200" w:firstLine="560"/>
        <w:rPr>
          <w:rFonts w:ascii="宋体" w:eastAsia="宋体" w:hAnsi="宋体"/>
          <w:sz w:val="28"/>
          <w:szCs w:val="28"/>
        </w:rPr>
      </w:pPr>
      <w:proofErr w:type="gramStart"/>
      <w:r>
        <w:rPr>
          <w:rFonts w:ascii="宋体" w:eastAsia="宋体" w:hAnsi="宋体" w:hint="eastAsia"/>
          <w:sz w:val="28"/>
          <w:szCs w:val="28"/>
        </w:rPr>
        <w:t>健康天</w:t>
      </w:r>
      <w:proofErr w:type="gramEnd"/>
      <w:r>
        <w:rPr>
          <w:rFonts w:ascii="宋体" w:eastAsia="宋体" w:hAnsi="宋体" w:hint="eastAsia"/>
          <w:sz w:val="28"/>
          <w:szCs w:val="28"/>
        </w:rPr>
        <w:t>工，身心并行</w:t>
      </w:r>
    </w:p>
    <w:p w14:paraId="4A085CB7" w14:textId="77777777" w:rsidR="00C602E6" w:rsidRDefault="00C602E6">
      <w:pPr>
        <w:ind w:firstLineChars="200" w:firstLine="560"/>
        <w:rPr>
          <w:rFonts w:ascii="宋体" w:eastAsia="宋体" w:hAnsi="宋体"/>
          <w:sz w:val="28"/>
          <w:szCs w:val="28"/>
        </w:rPr>
      </w:pPr>
    </w:p>
    <w:p w14:paraId="3DD9C08E" w14:textId="77777777" w:rsidR="00C602E6" w:rsidRDefault="00000000">
      <w:pPr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二、组织单位</w:t>
      </w:r>
    </w:p>
    <w:p w14:paraId="65BCECE3" w14:textId="77777777" w:rsidR="00C602E6" w:rsidRDefault="00000000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主办单位：体育工作部</w:t>
      </w:r>
    </w:p>
    <w:p w14:paraId="1BD8B07C" w14:textId="13EF1B2A" w:rsidR="00C602E6" w:rsidRDefault="00000000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承办单位：党委学生工作部、团委、保卫处、</w:t>
      </w:r>
      <w:r w:rsidR="004C1572">
        <w:rPr>
          <w:rFonts w:ascii="宋体" w:eastAsia="宋体" w:hAnsi="宋体" w:hint="eastAsia"/>
          <w:sz w:val="28"/>
          <w:szCs w:val="28"/>
        </w:rPr>
        <w:t>各学院、</w:t>
      </w:r>
    </w:p>
    <w:p w14:paraId="62F74DBA" w14:textId="77777777" w:rsidR="00C602E6" w:rsidRDefault="00000000">
      <w:pPr>
        <w:ind w:firstLineChars="700" w:firstLine="19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天津工业大学体育协会</w:t>
      </w:r>
    </w:p>
    <w:p w14:paraId="446DB9C1" w14:textId="77777777" w:rsidR="00C602E6" w:rsidRDefault="00C602E6">
      <w:pPr>
        <w:ind w:firstLineChars="700" w:firstLine="1960"/>
        <w:rPr>
          <w:rFonts w:ascii="宋体" w:eastAsia="宋体" w:hAnsi="宋体"/>
          <w:sz w:val="28"/>
          <w:szCs w:val="28"/>
        </w:rPr>
      </w:pPr>
    </w:p>
    <w:p w14:paraId="407BEB25" w14:textId="77777777" w:rsidR="00C602E6" w:rsidRDefault="00000000">
      <w:pPr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三、时间及地点</w:t>
      </w:r>
    </w:p>
    <w:p w14:paraId="6CF8AF99" w14:textId="54286F68" w:rsidR="00C602E6" w:rsidRDefault="00000000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时间：12月7日12:</w:t>
      </w:r>
      <w:r w:rsidR="00932250">
        <w:rPr>
          <w:rFonts w:ascii="宋体" w:eastAsia="宋体" w:hAnsi="宋体" w:hint="eastAsia"/>
          <w:sz w:val="28"/>
          <w:szCs w:val="28"/>
        </w:rPr>
        <w:t>30</w:t>
      </w:r>
    </w:p>
    <w:p w14:paraId="1B757386" w14:textId="77777777" w:rsidR="00C602E6" w:rsidRDefault="00000000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地点：励志广场（图书馆正门前）</w:t>
      </w:r>
    </w:p>
    <w:p w14:paraId="03DDA7BC" w14:textId="77777777" w:rsidR="00C602E6" w:rsidRDefault="00C602E6">
      <w:pPr>
        <w:ind w:firstLineChars="200" w:firstLine="560"/>
        <w:rPr>
          <w:rFonts w:ascii="宋体" w:eastAsia="宋体" w:hAnsi="宋体"/>
          <w:sz w:val="28"/>
          <w:szCs w:val="28"/>
        </w:rPr>
      </w:pPr>
    </w:p>
    <w:p w14:paraId="697898C8" w14:textId="77777777" w:rsidR="00C602E6" w:rsidRDefault="00000000">
      <w:pPr>
        <w:rPr>
          <w:rFonts w:ascii="宋体" w:eastAsia="宋体" w:hAnsi="宋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四、报名与分组</w:t>
      </w:r>
    </w:p>
    <w:p w14:paraId="528A276B" w14:textId="77777777" w:rsidR="00C602E6" w:rsidRDefault="00000000">
      <w:pPr>
        <w:pStyle w:val="ad"/>
        <w:numPr>
          <w:ilvl w:val="0"/>
          <w:numId w:val="1"/>
        </w:numPr>
        <w:ind w:firstLineChars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活动分组：</w:t>
      </w:r>
    </w:p>
    <w:p w14:paraId="191709E4" w14:textId="77777777" w:rsidR="00C602E6" w:rsidRDefault="00000000">
      <w:pPr>
        <w:pStyle w:val="ad"/>
        <w:ind w:left="840" w:firstLineChars="0" w:firstLine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1、竞赛男生组</w:t>
      </w:r>
    </w:p>
    <w:p w14:paraId="23E33763" w14:textId="77777777" w:rsidR="00C602E6" w:rsidRDefault="00000000">
      <w:pPr>
        <w:ind w:firstLineChars="300" w:firstLine="84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2、竞赛女生组</w:t>
      </w:r>
    </w:p>
    <w:p w14:paraId="5ED09659" w14:textId="77777777" w:rsidR="00C602E6" w:rsidRDefault="00000000">
      <w:pPr>
        <w:pStyle w:val="ad"/>
        <w:ind w:left="840" w:firstLineChars="0" w:firstLine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3、阳光组</w:t>
      </w:r>
    </w:p>
    <w:p w14:paraId="0324B5D1" w14:textId="77777777" w:rsidR="00C602E6" w:rsidRDefault="00000000">
      <w:pPr>
        <w:ind w:left="2240" w:hangingChars="800" w:hanging="224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（二）报名条件：我校在籍学生，且身体健康状况符合长跑运动条件</w:t>
      </w:r>
      <w:r>
        <w:rPr>
          <w:rFonts w:ascii="宋体" w:eastAsia="宋体" w:hAnsi="宋体" w:hint="eastAsia"/>
          <w:sz w:val="28"/>
          <w:szCs w:val="28"/>
        </w:rPr>
        <w:lastRenderedPageBreak/>
        <w:t>的，均可报名参加本次冬季长跑活动。</w:t>
      </w:r>
    </w:p>
    <w:p w14:paraId="325FD277" w14:textId="77777777" w:rsidR="00C602E6" w:rsidRDefault="00000000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（三）报名方法：</w:t>
      </w:r>
    </w:p>
    <w:p w14:paraId="2119FA46" w14:textId="77777777" w:rsidR="00C602E6" w:rsidRDefault="00000000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1、本次冬季长跑活动以学院为单位进行报名和比赛。</w:t>
      </w:r>
    </w:p>
    <w:p w14:paraId="7CA30E24" w14:textId="10DD8151" w:rsidR="00C602E6" w:rsidRDefault="00000000">
      <w:pPr>
        <w:ind w:firstLineChars="200" w:firstLine="560"/>
        <w:rPr>
          <w:rFonts w:ascii="宋体" w:eastAsia="宋体" w:hAnsi="宋体"/>
          <w:color w:val="FF0000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2、每学院</w:t>
      </w:r>
      <w:r w:rsidR="004C1572">
        <w:rPr>
          <w:rFonts w:ascii="宋体" w:eastAsia="宋体" w:hAnsi="宋体" w:hint="eastAsia"/>
          <w:sz w:val="28"/>
          <w:szCs w:val="28"/>
        </w:rPr>
        <w:t>需</w:t>
      </w:r>
      <w:r>
        <w:rPr>
          <w:rFonts w:ascii="宋体" w:eastAsia="宋体" w:hAnsi="宋体" w:hint="eastAsia"/>
          <w:sz w:val="28"/>
          <w:szCs w:val="28"/>
        </w:rPr>
        <w:t>报名男、女学生各15至20人参加竞赛组。低于最低人数限制时，将取消该</w:t>
      </w:r>
      <w:r w:rsidR="004C1572">
        <w:rPr>
          <w:rFonts w:ascii="宋体" w:eastAsia="宋体" w:hAnsi="宋体" w:hint="eastAsia"/>
          <w:sz w:val="28"/>
          <w:szCs w:val="28"/>
        </w:rPr>
        <w:t>学院</w:t>
      </w:r>
      <w:r>
        <w:rPr>
          <w:rFonts w:ascii="宋体" w:eastAsia="宋体" w:hAnsi="宋体" w:hint="eastAsia"/>
          <w:sz w:val="28"/>
          <w:szCs w:val="28"/>
        </w:rPr>
        <w:t>该组比赛资格。</w:t>
      </w:r>
    </w:p>
    <w:p w14:paraId="16627C8F" w14:textId="26A01267" w:rsidR="00C602E6" w:rsidRDefault="00000000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3、各学院</w:t>
      </w:r>
      <w:r w:rsidR="004C1572">
        <w:rPr>
          <w:rFonts w:ascii="宋体" w:eastAsia="宋体" w:hAnsi="宋体" w:hint="eastAsia"/>
          <w:sz w:val="28"/>
          <w:szCs w:val="28"/>
        </w:rPr>
        <w:t>需</w:t>
      </w:r>
      <w:r>
        <w:rPr>
          <w:rFonts w:ascii="宋体" w:eastAsia="宋体" w:hAnsi="宋体" w:hint="eastAsia"/>
          <w:sz w:val="28"/>
          <w:szCs w:val="28"/>
        </w:rPr>
        <w:t>自行组织20至50人，组成学院代表队参加阳光组长跑活动。阳光组参与人员不需报名、不限性别，要求着装基本统一，且携带各学院旗帜参加活动。</w:t>
      </w:r>
    </w:p>
    <w:p w14:paraId="0BB701DB" w14:textId="77777777" w:rsidR="000126DA" w:rsidRPr="000126DA" w:rsidRDefault="00000000" w:rsidP="000126DA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4、</w:t>
      </w:r>
      <w:r w:rsidR="000126DA" w:rsidRPr="000126DA">
        <w:rPr>
          <w:rFonts w:ascii="宋体" w:eastAsia="宋体" w:hAnsi="宋体" w:hint="eastAsia"/>
          <w:sz w:val="28"/>
          <w:szCs w:val="28"/>
        </w:rPr>
        <w:t>报名方法：各学院应在12月5日下午5点前，将填报后的《2023年冬季长跑活动报名表》（附件2）电子版发送到邮箱tgutyxh@163.com，纸质版《报名表》连同《自愿参赛责任及风险告知书》（附件3）打印后盖章，交至体育工作部竞赛训练中心（健身馆112室）。联系人：吴宾、朱晨。联系电话：15822933529、18202521692。</w:t>
      </w:r>
    </w:p>
    <w:p w14:paraId="5390888C" w14:textId="06CEE08A" w:rsidR="00C602E6" w:rsidRDefault="00000000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5、各</w:t>
      </w:r>
      <w:r w:rsidR="004C1572">
        <w:rPr>
          <w:rFonts w:ascii="宋体" w:eastAsia="宋体" w:hAnsi="宋体" w:hint="eastAsia"/>
          <w:sz w:val="28"/>
          <w:szCs w:val="28"/>
        </w:rPr>
        <w:t>学院</w:t>
      </w:r>
      <w:r>
        <w:rPr>
          <w:rFonts w:ascii="宋体" w:eastAsia="宋体" w:hAnsi="宋体" w:hint="eastAsia"/>
          <w:sz w:val="28"/>
          <w:szCs w:val="28"/>
        </w:rPr>
        <w:t>领队应于12月5日中午12点半，在体育工作部健身馆二楼会议室参加本次冬季长跑活动领队会。</w:t>
      </w:r>
    </w:p>
    <w:p w14:paraId="6AD33773" w14:textId="77777777" w:rsidR="00C602E6" w:rsidRDefault="00C602E6">
      <w:pPr>
        <w:ind w:firstLineChars="200" w:firstLine="560"/>
        <w:rPr>
          <w:rFonts w:ascii="宋体" w:eastAsia="宋体" w:hAnsi="宋体"/>
          <w:color w:val="FF0000"/>
          <w:sz w:val="28"/>
          <w:szCs w:val="28"/>
        </w:rPr>
      </w:pPr>
    </w:p>
    <w:p w14:paraId="440339C1" w14:textId="77777777" w:rsidR="00C602E6" w:rsidRDefault="00000000">
      <w:pPr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五、竞赛方法</w:t>
      </w:r>
    </w:p>
    <w:p w14:paraId="4ACB6812" w14:textId="77777777" w:rsidR="00C602E6" w:rsidRDefault="00000000">
      <w:pPr>
        <w:rPr>
          <w:rFonts w:ascii="黑体" w:eastAsia="黑体" w:hAnsi="黑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（一） 阳光组竞赛路线与计分方式</w:t>
      </w:r>
    </w:p>
    <w:p w14:paraId="786454E6" w14:textId="77777777" w:rsidR="00C602E6" w:rsidRDefault="00000000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1、竞赛路线</w:t>
      </w:r>
    </w:p>
    <w:p w14:paraId="3C19FE01" w14:textId="77777777" w:rsidR="00C602E6" w:rsidRDefault="00000000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阳光组竞赛路线如图1所示。</w:t>
      </w:r>
    </w:p>
    <w:p w14:paraId="4C324F58" w14:textId="77777777" w:rsidR="00C602E6" w:rsidRDefault="00000000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2、计分方式</w:t>
      </w:r>
    </w:p>
    <w:p w14:paraId="411ABAC9" w14:textId="3EF00424" w:rsidR="00C602E6" w:rsidRDefault="00000000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参加阳光组的</w:t>
      </w:r>
      <w:r w:rsidR="004C1572">
        <w:rPr>
          <w:rFonts w:ascii="宋体" w:eastAsia="宋体" w:hAnsi="宋体" w:hint="eastAsia"/>
          <w:sz w:val="28"/>
          <w:szCs w:val="28"/>
        </w:rPr>
        <w:t>学院</w:t>
      </w:r>
      <w:r>
        <w:rPr>
          <w:rFonts w:ascii="宋体" w:eastAsia="宋体" w:hAnsi="宋体" w:hint="eastAsia"/>
          <w:sz w:val="28"/>
          <w:szCs w:val="28"/>
        </w:rPr>
        <w:t>按照出场顺序进行长跑，</w:t>
      </w:r>
      <w:proofErr w:type="gramStart"/>
      <w:r>
        <w:rPr>
          <w:rFonts w:ascii="宋体" w:eastAsia="宋体" w:hAnsi="宋体" w:hint="eastAsia"/>
          <w:sz w:val="28"/>
          <w:szCs w:val="28"/>
        </w:rPr>
        <w:t>将院旗及</w:t>
      </w:r>
      <w:proofErr w:type="gramEnd"/>
      <w:r>
        <w:rPr>
          <w:rFonts w:ascii="宋体" w:eastAsia="宋体" w:hAnsi="宋体" w:hint="eastAsia"/>
          <w:sz w:val="28"/>
          <w:szCs w:val="28"/>
        </w:rPr>
        <w:t>整个参赛队</w:t>
      </w:r>
      <w:r>
        <w:rPr>
          <w:rFonts w:ascii="宋体" w:eastAsia="宋体" w:hAnsi="宋体" w:hint="eastAsia"/>
          <w:sz w:val="28"/>
          <w:szCs w:val="28"/>
        </w:rPr>
        <w:lastRenderedPageBreak/>
        <w:t>伍从“阳光组起点处”带领至“阳光组终点处”后即为完成比赛，所代表</w:t>
      </w:r>
      <w:r w:rsidR="004C1572">
        <w:rPr>
          <w:rFonts w:ascii="宋体" w:eastAsia="宋体" w:hAnsi="宋体" w:hint="eastAsia"/>
          <w:sz w:val="28"/>
          <w:szCs w:val="28"/>
        </w:rPr>
        <w:t>学院</w:t>
      </w:r>
      <w:r>
        <w:rPr>
          <w:rFonts w:ascii="宋体" w:eastAsia="宋体" w:hAnsi="宋体" w:hint="eastAsia"/>
          <w:sz w:val="28"/>
          <w:szCs w:val="28"/>
        </w:rPr>
        <w:t>获得100分，个人不计名次。</w:t>
      </w:r>
    </w:p>
    <w:p w14:paraId="397C865D" w14:textId="63D424F1" w:rsidR="00C602E6" w:rsidRDefault="004C1572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各学院出场顺序如下：</w:t>
      </w:r>
    </w:p>
    <w:p w14:paraId="793B735A" w14:textId="77777777" w:rsidR="00C602E6" w:rsidRDefault="00000000">
      <w:pPr>
        <w:spacing w:line="46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1、纺织科学与工程学院</w:t>
      </w:r>
    </w:p>
    <w:p w14:paraId="78C52E2A" w14:textId="77777777" w:rsidR="00C602E6" w:rsidRDefault="00000000">
      <w:pPr>
        <w:spacing w:line="46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2、材料科学与工程学院</w:t>
      </w:r>
    </w:p>
    <w:p w14:paraId="3F8905CE" w14:textId="77777777" w:rsidR="00C602E6" w:rsidRDefault="00000000">
      <w:pPr>
        <w:spacing w:line="46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3、化学工程与技术学院</w:t>
      </w:r>
    </w:p>
    <w:p w14:paraId="06B0961E" w14:textId="77777777" w:rsidR="00C602E6" w:rsidRDefault="00000000">
      <w:pPr>
        <w:spacing w:line="46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4、环境科学与工程学院</w:t>
      </w:r>
    </w:p>
    <w:p w14:paraId="3F7BAE0D" w14:textId="77777777" w:rsidR="00C602E6" w:rsidRDefault="00000000">
      <w:pPr>
        <w:spacing w:line="46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5、机械工程学院</w:t>
      </w:r>
    </w:p>
    <w:p w14:paraId="06D1088F" w14:textId="77777777" w:rsidR="00C602E6" w:rsidRDefault="00000000">
      <w:pPr>
        <w:spacing w:line="46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6、航空航天学院</w:t>
      </w:r>
    </w:p>
    <w:p w14:paraId="1C4215A4" w14:textId="77777777" w:rsidR="00C602E6" w:rsidRDefault="00000000">
      <w:pPr>
        <w:spacing w:line="46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7、电气工程学院</w:t>
      </w:r>
    </w:p>
    <w:p w14:paraId="2E44F731" w14:textId="77777777" w:rsidR="00C602E6" w:rsidRDefault="00000000">
      <w:pPr>
        <w:spacing w:line="46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8、电子与信息工程学院</w:t>
      </w:r>
    </w:p>
    <w:p w14:paraId="26CBD8A3" w14:textId="77777777" w:rsidR="00C602E6" w:rsidRDefault="00000000">
      <w:pPr>
        <w:spacing w:line="46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9、控制科学与工程学院</w:t>
      </w:r>
    </w:p>
    <w:p w14:paraId="7542A3C7" w14:textId="77777777" w:rsidR="00C602E6" w:rsidRDefault="00000000">
      <w:pPr>
        <w:spacing w:line="46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10、计算机科学与技术学院</w:t>
      </w:r>
    </w:p>
    <w:p w14:paraId="1891FCD6" w14:textId="77777777" w:rsidR="00C602E6" w:rsidRDefault="00000000">
      <w:pPr>
        <w:spacing w:line="46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11、软件学院</w:t>
      </w:r>
    </w:p>
    <w:p w14:paraId="339D54D1" w14:textId="77777777" w:rsidR="00C602E6" w:rsidRDefault="00000000">
      <w:pPr>
        <w:spacing w:line="46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12、人工智能学院</w:t>
      </w:r>
    </w:p>
    <w:p w14:paraId="35CB9CCF" w14:textId="77777777" w:rsidR="00C602E6" w:rsidRDefault="00000000">
      <w:pPr>
        <w:spacing w:line="46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13、生命科学学院</w:t>
      </w:r>
    </w:p>
    <w:p w14:paraId="5F4B8498" w14:textId="77777777" w:rsidR="00C602E6" w:rsidRDefault="00000000">
      <w:pPr>
        <w:spacing w:line="46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14、药学院</w:t>
      </w:r>
    </w:p>
    <w:p w14:paraId="6F2A9B6D" w14:textId="77777777" w:rsidR="00C602E6" w:rsidRDefault="00000000">
      <w:pPr>
        <w:spacing w:line="46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15、数学科学学院</w:t>
      </w:r>
    </w:p>
    <w:p w14:paraId="50998721" w14:textId="77777777" w:rsidR="00C602E6" w:rsidRDefault="00000000">
      <w:pPr>
        <w:spacing w:line="46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16、物理科学与技术学院</w:t>
      </w:r>
    </w:p>
    <w:p w14:paraId="2CE1D16F" w14:textId="77777777" w:rsidR="00C602E6" w:rsidRDefault="00000000">
      <w:pPr>
        <w:spacing w:line="46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17、化学学院</w:t>
      </w:r>
    </w:p>
    <w:p w14:paraId="6E2C5DFF" w14:textId="77777777" w:rsidR="00C602E6" w:rsidRDefault="00000000">
      <w:pPr>
        <w:spacing w:line="46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18、人文学院</w:t>
      </w:r>
    </w:p>
    <w:p w14:paraId="371EF533" w14:textId="77777777" w:rsidR="00C602E6" w:rsidRDefault="00000000">
      <w:pPr>
        <w:spacing w:line="46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19、经济与管理学院</w:t>
      </w:r>
    </w:p>
    <w:p w14:paraId="39B17F38" w14:textId="77777777" w:rsidR="00C602E6" w:rsidRDefault="00000000">
      <w:pPr>
        <w:spacing w:line="46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20、法学院/知识产权学院</w:t>
      </w:r>
    </w:p>
    <w:p w14:paraId="696A4B14" w14:textId="77777777" w:rsidR="00C602E6" w:rsidRDefault="00000000">
      <w:pPr>
        <w:spacing w:line="46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21、马克思主义学院</w:t>
      </w:r>
    </w:p>
    <w:p w14:paraId="2DCF1FE6" w14:textId="77777777" w:rsidR="00C602E6" w:rsidRDefault="00000000">
      <w:pPr>
        <w:spacing w:line="46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22、艺术学院</w:t>
      </w:r>
    </w:p>
    <w:p w14:paraId="7E078807" w14:textId="77777777" w:rsidR="00C602E6" w:rsidRDefault="00000000">
      <w:pPr>
        <w:spacing w:line="46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23、天</w:t>
      </w:r>
      <w:proofErr w:type="gramStart"/>
      <w:r>
        <w:rPr>
          <w:rFonts w:asciiTheme="minorEastAsia" w:eastAsiaTheme="minorEastAsia" w:hAnsiTheme="minorEastAsia" w:hint="eastAsia"/>
          <w:sz w:val="28"/>
          <w:szCs w:val="28"/>
        </w:rPr>
        <w:t>工创新</w:t>
      </w:r>
      <w:proofErr w:type="gramEnd"/>
      <w:r>
        <w:rPr>
          <w:rFonts w:asciiTheme="minorEastAsia" w:eastAsiaTheme="minorEastAsia" w:hAnsiTheme="minorEastAsia" w:hint="eastAsia"/>
          <w:sz w:val="28"/>
          <w:szCs w:val="28"/>
        </w:rPr>
        <w:t>学院</w:t>
      </w:r>
    </w:p>
    <w:p w14:paraId="01FA6DB5" w14:textId="77777777" w:rsidR="00C602E6" w:rsidRDefault="00000000">
      <w:pPr>
        <w:spacing w:line="46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24、国际教育学院</w:t>
      </w:r>
    </w:p>
    <w:p w14:paraId="7F4F6149" w14:textId="77777777" w:rsidR="00C602E6" w:rsidRDefault="00000000">
      <w:pPr>
        <w:spacing w:line="46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25、继续教育学院</w:t>
      </w:r>
    </w:p>
    <w:p w14:paraId="235437FE" w14:textId="77777777" w:rsidR="00C602E6" w:rsidRDefault="00000000">
      <w:pPr>
        <w:spacing w:line="46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 xml:space="preserve">26、少数民族预科班 </w:t>
      </w:r>
    </w:p>
    <w:p w14:paraId="70F4C93D" w14:textId="75632ABE" w:rsidR="00C602E6" w:rsidRDefault="00000000">
      <w:pPr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lastRenderedPageBreak/>
        <w:t>（注：按全部</w:t>
      </w:r>
      <w:r w:rsidR="004C1572">
        <w:rPr>
          <w:rFonts w:ascii="黑体" w:eastAsia="黑体" w:hAnsi="黑体" w:hint="eastAsia"/>
          <w:sz w:val="24"/>
          <w:szCs w:val="24"/>
        </w:rPr>
        <w:t>学院</w:t>
      </w:r>
      <w:r>
        <w:rPr>
          <w:rFonts w:ascii="黑体" w:eastAsia="黑体" w:hAnsi="黑体" w:hint="eastAsia"/>
          <w:sz w:val="24"/>
          <w:szCs w:val="24"/>
        </w:rPr>
        <w:t>参赛计，若某</w:t>
      </w:r>
      <w:r w:rsidR="004C1572">
        <w:rPr>
          <w:rFonts w:ascii="黑体" w:eastAsia="黑体" w:hAnsi="黑体" w:hint="eastAsia"/>
          <w:sz w:val="24"/>
          <w:szCs w:val="24"/>
        </w:rPr>
        <w:t>学院</w:t>
      </w:r>
      <w:r>
        <w:rPr>
          <w:rFonts w:ascii="黑体" w:eastAsia="黑体" w:hAnsi="黑体" w:hint="eastAsia"/>
          <w:sz w:val="24"/>
          <w:szCs w:val="24"/>
        </w:rPr>
        <w:t>未报名或被取消参赛资格，则后续</w:t>
      </w:r>
      <w:r w:rsidR="004C1572">
        <w:rPr>
          <w:rFonts w:ascii="黑体" w:eastAsia="黑体" w:hAnsi="黑体" w:hint="eastAsia"/>
          <w:sz w:val="24"/>
          <w:szCs w:val="24"/>
        </w:rPr>
        <w:t>学院</w:t>
      </w:r>
      <w:r>
        <w:rPr>
          <w:rFonts w:ascii="黑体" w:eastAsia="黑体" w:hAnsi="黑体" w:hint="eastAsia"/>
          <w:sz w:val="24"/>
          <w:szCs w:val="24"/>
        </w:rPr>
        <w:t>出场顺位提前）</w:t>
      </w:r>
    </w:p>
    <w:p w14:paraId="79D90B50" w14:textId="77777777" w:rsidR="00C602E6" w:rsidRDefault="00000000">
      <w:pPr>
        <w:jc w:val="center"/>
        <w:rPr>
          <w:rFonts w:ascii="黑体" w:eastAsia="黑体" w:hAnsi="黑体"/>
          <w:sz w:val="24"/>
          <w:szCs w:val="24"/>
        </w:rPr>
      </w:pPr>
      <w:r>
        <w:rPr>
          <w:rFonts w:ascii="宋体" w:eastAsia="宋体" w:hAnsi="宋体" w:hint="eastAsia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7A0F43C5" wp14:editId="36A7DC52">
            <wp:simplePos x="0" y="0"/>
            <wp:positionH relativeFrom="column">
              <wp:posOffset>-6350</wp:posOffset>
            </wp:positionH>
            <wp:positionV relativeFrom="paragraph">
              <wp:posOffset>44450</wp:posOffset>
            </wp:positionV>
            <wp:extent cx="5274310" cy="6250305"/>
            <wp:effectExtent l="0" t="0" r="2540" b="0"/>
            <wp:wrapTight wrapText="bothSides">
              <wp:wrapPolygon edited="0">
                <wp:start x="0" y="0"/>
                <wp:lineTo x="0" y="21528"/>
                <wp:lineTo x="21532" y="21528"/>
                <wp:lineTo x="21532" y="0"/>
                <wp:lineTo x="0" y="0"/>
              </wp:wrapPolygon>
            </wp:wrapTight>
            <wp:docPr id="47063707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637079" name="图片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5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eastAsia="黑体" w:hAnsi="黑体" w:hint="eastAsia"/>
          <w:sz w:val="24"/>
          <w:szCs w:val="24"/>
        </w:rPr>
        <w:t>图1</w:t>
      </w:r>
      <w:r>
        <w:rPr>
          <w:rFonts w:ascii="黑体" w:eastAsia="黑体" w:hAnsi="黑体"/>
          <w:sz w:val="24"/>
          <w:szCs w:val="24"/>
        </w:rPr>
        <w:t xml:space="preserve"> </w:t>
      </w:r>
      <w:r>
        <w:rPr>
          <w:rFonts w:ascii="黑体" w:eastAsia="黑体" w:hAnsi="黑体" w:hint="eastAsia"/>
          <w:sz w:val="24"/>
          <w:szCs w:val="24"/>
        </w:rPr>
        <w:t>阳光组竞赛路线</w:t>
      </w:r>
    </w:p>
    <w:p w14:paraId="1693FA78" w14:textId="77777777" w:rsidR="00C602E6" w:rsidRDefault="00C602E6">
      <w:pPr>
        <w:ind w:firstLineChars="200" w:firstLine="480"/>
        <w:jc w:val="center"/>
        <w:rPr>
          <w:rFonts w:ascii="黑体" w:eastAsia="黑体" w:hAnsi="黑体"/>
          <w:sz w:val="24"/>
          <w:szCs w:val="24"/>
        </w:rPr>
      </w:pPr>
    </w:p>
    <w:p w14:paraId="45FC918E" w14:textId="77777777" w:rsidR="00C602E6" w:rsidRDefault="00000000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（二）竞赛组竞赛路线与计分方式</w:t>
      </w:r>
    </w:p>
    <w:p w14:paraId="0568C4C3" w14:textId="77777777" w:rsidR="00C602E6" w:rsidRDefault="00000000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1、竞赛路线</w:t>
      </w:r>
    </w:p>
    <w:p w14:paraId="1F512DF4" w14:textId="77777777" w:rsidR="00C602E6" w:rsidRDefault="00000000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竞赛男生组路线如图2所示，竞赛女生组路线如图3所示。</w:t>
      </w:r>
    </w:p>
    <w:p w14:paraId="085CBD90" w14:textId="77777777" w:rsidR="00C602E6" w:rsidRDefault="00000000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2、计分方式：</w:t>
      </w:r>
    </w:p>
    <w:p w14:paraId="68E10192" w14:textId="74E40BAA" w:rsidR="00C602E6" w:rsidRDefault="00000000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lastRenderedPageBreak/>
        <w:t>竞赛男生组、竞赛女生组分别录取前100名。在比赛中取得第1名、第2名、第3名……直至第100名的同学，得分分别为100分、99分、98分……1分，以此类推。一百名以后的同学全部按1分计分。将各</w:t>
      </w:r>
      <w:r w:rsidR="004C1572">
        <w:rPr>
          <w:rFonts w:ascii="宋体" w:eastAsia="宋体" w:hAnsi="宋体" w:hint="eastAsia"/>
          <w:sz w:val="28"/>
          <w:szCs w:val="28"/>
        </w:rPr>
        <w:t>学院</w:t>
      </w:r>
      <w:r>
        <w:rPr>
          <w:rFonts w:ascii="宋体" w:eastAsia="宋体" w:hAnsi="宋体" w:hint="eastAsia"/>
          <w:sz w:val="28"/>
          <w:szCs w:val="28"/>
        </w:rPr>
        <w:t>所获分数相加，作为本</w:t>
      </w:r>
      <w:r w:rsidR="004C1572">
        <w:rPr>
          <w:rFonts w:ascii="宋体" w:eastAsia="宋体" w:hAnsi="宋体" w:hint="eastAsia"/>
          <w:sz w:val="28"/>
          <w:szCs w:val="28"/>
        </w:rPr>
        <w:t>学院</w:t>
      </w:r>
      <w:r>
        <w:rPr>
          <w:rFonts w:ascii="宋体" w:eastAsia="宋体" w:hAnsi="宋体" w:hint="eastAsia"/>
          <w:sz w:val="28"/>
          <w:szCs w:val="28"/>
        </w:rPr>
        <w:t>竞赛组的总成绩。</w:t>
      </w:r>
    </w:p>
    <w:p w14:paraId="1B062A17" w14:textId="77777777" w:rsidR="00C602E6" w:rsidRDefault="00000000">
      <w:pPr>
        <w:jc w:val="center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noProof/>
          <w:sz w:val="24"/>
          <w:szCs w:val="24"/>
          <w:lang w:val="zh-CN"/>
        </w:rPr>
        <w:drawing>
          <wp:anchor distT="0" distB="0" distL="114300" distR="114300" simplePos="0" relativeHeight="251659264" behindDoc="1" locked="0" layoutInCell="1" allowOverlap="1" wp14:anchorId="60BC0416" wp14:editId="27F5B914">
            <wp:simplePos x="0" y="0"/>
            <wp:positionH relativeFrom="column">
              <wp:posOffset>0</wp:posOffset>
            </wp:positionH>
            <wp:positionV relativeFrom="paragraph">
              <wp:posOffset>87630</wp:posOffset>
            </wp:positionV>
            <wp:extent cx="5274310" cy="6250305"/>
            <wp:effectExtent l="0" t="0" r="2540" b="0"/>
            <wp:wrapTight wrapText="bothSides">
              <wp:wrapPolygon edited="0">
                <wp:start x="0" y="0"/>
                <wp:lineTo x="0" y="21528"/>
                <wp:lineTo x="21532" y="21528"/>
                <wp:lineTo x="21532" y="0"/>
                <wp:lineTo x="0" y="0"/>
              </wp:wrapPolygon>
            </wp:wrapTight>
            <wp:docPr id="9345196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519658" name="图片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5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eastAsia="黑体" w:hAnsi="黑体" w:hint="eastAsia"/>
          <w:sz w:val="24"/>
          <w:szCs w:val="24"/>
        </w:rPr>
        <w:t>图2</w:t>
      </w:r>
      <w:r>
        <w:rPr>
          <w:rFonts w:ascii="黑体" w:eastAsia="黑体" w:hAnsi="黑体"/>
          <w:sz w:val="24"/>
          <w:szCs w:val="24"/>
        </w:rPr>
        <w:t xml:space="preserve"> </w:t>
      </w:r>
      <w:r>
        <w:rPr>
          <w:rFonts w:ascii="黑体" w:eastAsia="黑体" w:hAnsi="黑体" w:hint="eastAsia"/>
          <w:sz w:val="24"/>
          <w:szCs w:val="24"/>
        </w:rPr>
        <w:t>竞赛男生组竞赛路线</w:t>
      </w:r>
    </w:p>
    <w:p w14:paraId="568964FC" w14:textId="77777777" w:rsidR="00C602E6" w:rsidRDefault="00C602E6">
      <w:pPr>
        <w:jc w:val="center"/>
        <w:rPr>
          <w:rFonts w:ascii="宋体" w:eastAsia="宋体" w:hAnsi="宋体"/>
          <w:sz w:val="28"/>
          <w:szCs w:val="28"/>
        </w:rPr>
      </w:pPr>
    </w:p>
    <w:p w14:paraId="6FF3ECF6" w14:textId="77777777" w:rsidR="00C602E6" w:rsidRDefault="00C602E6">
      <w:pPr>
        <w:jc w:val="center"/>
        <w:rPr>
          <w:rFonts w:ascii="宋体" w:eastAsia="宋体" w:hAnsi="宋体"/>
          <w:sz w:val="28"/>
          <w:szCs w:val="28"/>
        </w:rPr>
      </w:pPr>
    </w:p>
    <w:p w14:paraId="7BD69C43" w14:textId="77777777" w:rsidR="00C602E6" w:rsidRDefault="00000000">
      <w:pPr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lastRenderedPageBreak/>
        <w:drawing>
          <wp:inline distT="0" distB="0" distL="0" distR="0" wp14:anchorId="18C9FC20" wp14:editId="17DA1285">
            <wp:extent cx="5274310" cy="6250305"/>
            <wp:effectExtent l="0" t="0" r="2540" b="0"/>
            <wp:docPr id="184440228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402286" name="图片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5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5C321" w14:textId="77777777" w:rsidR="00C602E6" w:rsidRDefault="00000000">
      <w:pPr>
        <w:jc w:val="center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图3</w:t>
      </w:r>
      <w:r>
        <w:rPr>
          <w:rFonts w:ascii="黑体" w:eastAsia="黑体" w:hAnsi="黑体"/>
          <w:sz w:val="24"/>
          <w:szCs w:val="24"/>
        </w:rPr>
        <w:t xml:space="preserve"> </w:t>
      </w:r>
      <w:r>
        <w:rPr>
          <w:rFonts w:ascii="黑体" w:eastAsia="黑体" w:hAnsi="黑体" w:hint="eastAsia"/>
          <w:sz w:val="24"/>
          <w:szCs w:val="24"/>
        </w:rPr>
        <w:t>竞赛女生组竞赛路线</w:t>
      </w:r>
    </w:p>
    <w:p w14:paraId="708BAE83" w14:textId="77777777" w:rsidR="00C602E6" w:rsidRDefault="00C602E6">
      <w:pPr>
        <w:jc w:val="center"/>
        <w:rPr>
          <w:rFonts w:ascii="宋体" w:eastAsia="宋体" w:hAnsi="宋体"/>
          <w:sz w:val="28"/>
          <w:szCs w:val="28"/>
        </w:rPr>
      </w:pPr>
    </w:p>
    <w:p w14:paraId="39B2DC97" w14:textId="77777777" w:rsidR="00C602E6" w:rsidRDefault="00000000">
      <w:pPr>
        <w:rPr>
          <w:rFonts w:ascii="宋体" w:eastAsia="宋体" w:hAnsi="宋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六、录取与奖励</w:t>
      </w:r>
    </w:p>
    <w:p w14:paraId="1DC55038" w14:textId="0A907AE2" w:rsidR="00C602E6" w:rsidRDefault="00000000">
      <w:pPr>
        <w:ind w:leftChars="200" w:left="1260" w:hangingChars="300" w:hanging="84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（一）将</w:t>
      </w:r>
      <w:r w:rsidR="004C1572">
        <w:rPr>
          <w:rFonts w:ascii="宋体" w:eastAsia="宋体" w:hAnsi="宋体" w:hint="eastAsia"/>
          <w:sz w:val="28"/>
          <w:szCs w:val="28"/>
        </w:rPr>
        <w:t>学院</w:t>
      </w:r>
      <w:r>
        <w:rPr>
          <w:rFonts w:ascii="宋体" w:eastAsia="宋体" w:hAnsi="宋体" w:hint="eastAsia"/>
          <w:sz w:val="28"/>
          <w:szCs w:val="28"/>
        </w:rPr>
        <w:t>阳光组分得分与竞赛组得分相加，即为该</w:t>
      </w:r>
      <w:r w:rsidR="004C1572">
        <w:rPr>
          <w:rFonts w:ascii="宋体" w:eastAsia="宋体" w:hAnsi="宋体" w:hint="eastAsia"/>
          <w:sz w:val="28"/>
          <w:szCs w:val="28"/>
        </w:rPr>
        <w:t>学院</w:t>
      </w:r>
      <w:r>
        <w:rPr>
          <w:rFonts w:ascii="宋体" w:eastAsia="宋体" w:hAnsi="宋体" w:hint="eastAsia"/>
          <w:sz w:val="28"/>
          <w:szCs w:val="28"/>
        </w:rPr>
        <w:t>本次冬季长跑活动总成绩。</w:t>
      </w:r>
    </w:p>
    <w:p w14:paraId="35A33322" w14:textId="67F363D5" w:rsidR="00C602E6" w:rsidRDefault="00000000">
      <w:pPr>
        <w:ind w:leftChars="200" w:left="1260" w:hangingChars="300" w:hanging="84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（二）本次冬季长跑活动按照各</w:t>
      </w:r>
      <w:r w:rsidR="004C1572">
        <w:rPr>
          <w:rFonts w:ascii="宋体" w:eastAsia="宋体" w:hAnsi="宋体" w:hint="eastAsia"/>
          <w:sz w:val="28"/>
          <w:szCs w:val="28"/>
        </w:rPr>
        <w:t>学院</w:t>
      </w:r>
      <w:r>
        <w:rPr>
          <w:rFonts w:ascii="宋体" w:eastAsia="宋体" w:hAnsi="宋体" w:hint="eastAsia"/>
          <w:sz w:val="28"/>
          <w:szCs w:val="28"/>
        </w:rPr>
        <w:t>总成绩排序，设团体总分前8名，颁发证书；竞赛组男女各奖励前20名，颁发奖状。</w:t>
      </w:r>
    </w:p>
    <w:p w14:paraId="50ED816F" w14:textId="77777777" w:rsidR="00C602E6" w:rsidRDefault="00000000">
      <w:pPr>
        <w:ind w:leftChars="200" w:left="1260" w:hangingChars="300" w:hanging="84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lastRenderedPageBreak/>
        <w:t>（三）本次冬季长跑活动获奖情况将计入下一年度“阳光体育先进单位”的评选。</w:t>
      </w:r>
    </w:p>
    <w:p w14:paraId="428B503F" w14:textId="77777777" w:rsidR="00C602E6" w:rsidRDefault="00C602E6">
      <w:pPr>
        <w:ind w:firstLineChars="200" w:firstLine="560"/>
        <w:rPr>
          <w:rFonts w:ascii="宋体" w:eastAsia="宋体" w:hAnsi="宋体"/>
          <w:sz w:val="28"/>
          <w:szCs w:val="28"/>
        </w:rPr>
      </w:pPr>
    </w:p>
    <w:p w14:paraId="75926151" w14:textId="77777777" w:rsidR="00C602E6" w:rsidRDefault="00000000">
      <w:pPr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七、注意事项</w:t>
      </w:r>
    </w:p>
    <w:p w14:paraId="0BAC57DD" w14:textId="77777777" w:rsidR="00C602E6" w:rsidRDefault="00000000">
      <w:pPr>
        <w:pStyle w:val="ab"/>
        <w:widowControl/>
        <w:shd w:val="clear" w:color="auto" w:fill="FFFFFF"/>
        <w:spacing w:beforeAutospacing="0" w:afterAutospacing="0" w:line="440" w:lineRule="atLeast"/>
        <w:ind w:left="840" w:hangingChars="300" w:hanging="840"/>
        <w:rPr>
          <w:rFonts w:ascii="宋体" w:eastAsia="宋体" w:hAnsi="宋体" w:cs="宋体"/>
          <w:bCs/>
          <w:color w:val="000000"/>
          <w:sz w:val="28"/>
          <w:szCs w:val="28"/>
        </w:rPr>
      </w:pPr>
      <w:r>
        <w:rPr>
          <w:rFonts w:ascii="宋体" w:eastAsia="宋体" w:hAnsi="宋体" w:cs="宋体" w:hint="eastAsia"/>
          <w:bCs/>
          <w:color w:val="000000"/>
          <w:sz w:val="28"/>
          <w:szCs w:val="28"/>
        </w:rPr>
        <w:t>（一）各学院在赛前应加强参赛学生的安全教育，在提交报名表时务必将《自愿参赛责任及风险告知书》（附件3）同时提交，否则视为报名无效。建议各学院给参赛学生购买人身意外保险。</w:t>
      </w:r>
    </w:p>
    <w:p w14:paraId="6DB38170" w14:textId="77777777" w:rsidR="00C602E6" w:rsidRDefault="00000000">
      <w:pPr>
        <w:pStyle w:val="ab"/>
        <w:widowControl/>
        <w:shd w:val="clear" w:color="auto" w:fill="FFFFFF"/>
        <w:spacing w:beforeAutospacing="0" w:afterAutospacing="0" w:line="440" w:lineRule="atLeast"/>
        <w:ind w:left="840" w:hangingChars="300" w:hanging="840"/>
        <w:rPr>
          <w:rFonts w:ascii="宋体" w:eastAsia="宋体" w:hAnsi="宋体" w:cs="宋体"/>
          <w:bCs/>
          <w:color w:val="000000"/>
          <w:sz w:val="28"/>
          <w:szCs w:val="28"/>
        </w:rPr>
      </w:pPr>
      <w:r>
        <w:rPr>
          <w:rFonts w:ascii="宋体" w:eastAsia="宋体" w:hAnsi="宋体" w:cs="宋体" w:hint="eastAsia"/>
          <w:bCs/>
          <w:color w:val="000000"/>
          <w:sz w:val="28"/>
          <w:szCs w:val="28"/>
        </w:rPr>
        <w:t>（二）各学院在比赛过程中应加强对参赛学生的管理，教育学生遵守比赛的各项规定，服从裁判安排，按照规定线路完成比赛。</w:t>
      </w:r>
    </w:p>
    <w:p w14:paraId="1A79A2D2" w14:textId="77777777" w:rsidR="00C602E6" w:rsidRDefault="00000000">
      <w:pPr>
        <w:pStyle w:val="ab"/>
        <w:widowControl/>
        <w:shd w:val="clear" w:color="auto" w:fill="FFFFFF"/>
        <w:spacing w:beforeAutospacing="0" w:afterAutospacing="0" w:line="440" w:lineRule="atLeast"/>
        <w:ind w:left="840" w:hangingChars="300" w:hanging="840"/>
        <w:rPr>
          <w:rFonts w:ascii="宋体" w:eastAsia="宋体" w:hAnsi="宋体" w:cs="宋体"/>
          <w:bCs/>
          <w:color w:val="000000"/>
          <w:sz w:val="28"/>
          <w:szCs w:val="28"/>
        </w:rPr>
      </w:pPr>
      <w:r>
        <w:rPr>
          <w:rFonts w:ascii="宋体" w:eastAsia="宋体" w:hAnsi="宋体" w:cs="宋体" w:hint="eastAsia"/>
          <w:bCs/>
          <w:color w:val="000000"/>
          <w:sz w:val="28"/>
          <w:szCs w:val="28"/>
        </w:rPr>
        <w:t>（三）各组比赛提前15分钟点名，赛前5分钟进行第二次点名并集合上道次，赛前2分钟比赛队伍进入起点，比赛队伍出发后，迟到者不得参加比赛。</w:t>
      </w:r>
    </w:p>
    <w:p w14:paraId="476812F4" w14:textId="77777777" w:rsidR="00C602E6" w:rsidRDefault="00000000">
      <w:pPr>
        <w:pStyle w:val="ab"/>
        <w:widowControl/>
        <w:shd w:val="clear" w:color="auto" w:fill="FFFFFF"/>
        <w:spacing w:beforeAutospacing="0" w:afterAutospacing="0" w:line="440" w:lineRule="atLeast"/>
        <w:rPr>
          <w:rFonts w:ascii="宋体" w:eastAsia="宋体" w:hAnsi="宋体" w:cs="宋体"/>
          <w:bCs/>
          <w:color w:val="000000"/>
          <w:sz w:val="28"/>
          <w:szCs w:val="28"/>
        </w:rPr>
      </w:pPr>
      <w:r>
        <w:rPr>
          <w:rFonts w:ascii="宋体" w:eastAsia="宋体" w:hAnsi="宋体" w:cs="宋体" w:hint="eastAsia"/>
          <w:bCs/>
          <w:color w:val="000000"/>
          <w:sz w:val="28"/>
          <w:szCs w:val="28"/>
        </w:rPr>
        <w:t>（四）每组比赛结束10分钟内，各学院应将：</w:t>
      </w:r>
    </w:p>
    <w:p w14:paraId="7EABEB1C" w14:textId="77777777" w:rsidR="00C602E6" w:rsidRDefault="00000000">
      <w:pPr>
        <w:pStyle w:val="ab"/>
        <w:widowControl/>
        <w:shd w:val="clear" w:color="auto" w:fill="FFFFFF"/>
        <w:spacing w:beforeAutospacing="0" w:afterAutospacing="0" w:line="440" w:lineRule="atLeast"/>
        <w:ind w:firstLineChars="200" w:firstLine="560"/>
        <w:rPr>
          <w:rFonts w:ascii="宋体" w:eastAsia="宋体" w:hAnsi="宋体" w:cs="宋体"/>
          <w:bCs/>
          <w:color w:val="000000"/>
          <w:sz w:val="28"/>
          <w:szCs w:val="28"/>
        </w:rPr>
      </w:pPr>
      <w:r>
        <w:rPr>
          <w:rFonts w:ascii="宋体" w:eastAsia="宋体" w:hAnsi="宋体" w:cs="宋体" w:hint="eastAsia"/>
          <w:bCs/>
          <w:color w:val="000000"/>
          <w:sz w:val="28"/>
          <w:szCs w:val="28"/>
        </w:rPr>
        <w:t>1、获得前20名的学生，将其姓名签于学院贴牌上，并与其名次牌、</w:t>
      </w:r>
      <w:proofErr w:type="gramStart"/>
      <w:r>
        <w:rPr>
          <w:rFonts w:ascii="宋体" w:eastAsia="宋体" w:hAnsi="宋体" w:cs="宋体" w:hint="eastAsia"/>
          <w:bCs/>
          <w:color w:val="000000"/>
          <w:sz w:val="28"/>
          <w:szCs w:val="28"/>
        </w:rPr>
        <w:t>点位卡一同</w:t>
      </w:r>
      <w:proofErr w:type="gramEnd"/>
      <w:r>
        <w:rPr>
          <w:rFonts w:ascii="宋体" w:eastAsia="宋体" w:hAnsi="宋体" w:cs="宋体" w:hint="eastAsia"/>
          <w:bCs/>
          <w:color w:val="000000"/>
          <w:sz w:val="28"/>
          <w:szCs w:val="28"/>
        </w:rPr>
        <w:t>上交竞赛编排处。</w:t>
      </w:r>
    </w:p>
    <w:p w14:paraId="24679486" w14:textId="77777777" w:rsidR="00C602E6" w:rsidRDefault="00000000">
      <w:pPr>
        <w:pStyle w:val="ab"/>
        <w:widowControl/>
        <w:shd w:val="clear" w:color="auto" w:fill="FFFFFF"/>
        <w:spacing w:beforeAutospacing="0" w:afterAutospacing="0" w:line="440" w:lineRule="atLeast"/>
        <w:ind w:firstLineChars="200" w:firstLine="560"/>
        <w:rPr>
          <w:rFonts w:ascii="宋体" w:eastAsia="宋体" w:hAnsi="宋体" w:cs="宋体"/>
          <w:bCs/>
          <w:color w:val="000000"/>
          <w:sz w:val="28"/>
          <w:szCs w:val="28"/>
        </w:rPr>
      </w:pPr>
      <w:r>
        <w:rPr>
          <w:rFonts w:ascii="宋体" w:eastAsia="宋体" w:hAnsi="宋体" w:cs="宋体" w:hint="eastAsia"/>
          <w:bCs/>
          <w:color w:val="000000"/>
          <w:sz w:val="28"/>
          <w:szCs w:val="28"/>
        </w:rPr>
        <w:t>2、获得前20名至100名的学生，无需签名，将其学院贴牌、名次牌、</w:t>
      </w:r>
      <w:proofErr w:type="gramStart"/>
      <w:r>
        <w:rPr>
          <w:rFonts w:ascii="宋体" w:eastAsia="宋体" w:hAnsi="宋体" w:cs="宋体" w:hint="eastAsia"/>
          <w:bCs/>
          <w:color w:val="000000"/>
          <w:sz w:val="28"/>
          <w:szCs w:val="28"/>
        </w:rPr>
        <w:t>点位卡一同</w:t>
      </w:r>
      <w:proofErr w:type="gramEnd"/>
      <w:r>
        <w:rPr>
          <w:rFonts w:ascii="宋体" w:eastAsia="宋体" w:hAnsi="宋体" w:cs="宋体" w:hint="eastAsia"/>
          <w:bCs/>
          <w:color w:val="000000"/>
          <w:sz w:val="28"/>
          <w:szCs w:val="28"/>
        </w:rPr>
        <w:t>上交至竞赛编排处。</w:t>
      </w:r>
    </w:p>
    <w:p w14:paraId="34B99C31" w14:textId="77777777" w:rsidR="00C602E6" w:rsidRDefault="00000000">
      <w:pPr>
        <w:pStyle w:val="ab"/>
        <w:widowControl/>
        <w:shd w:val="clear" w:color="auto" w:fill="FFFFFF"/>
        <w:spacing w:beforeAutospacing="0" w:afterAutospacing="0" w:line="440" w:lineRule="atLeast"/>
        <w:ind w:firstLineChars="200" w:firstLine="560"/>
        <w:rPr>
          <w:rFonts w:ascii="宋体" w:eastAsia="宋体" w:hAnsi="宋体" w:cs="宋体"/>
          <w:bCs/>
          <w:color w:val="000000"/>
          <w:sz w:val="28"/>
          <w:szCs w:val="28"/>
        </w:rPr>
      </w:pPr>
      <w:r>
        <w:rPr>
          <w:rFonts w:ascii="宋体" w:eastAsia="宋体" w:hAnsi="宋体" w:cs="宋体" w:hint="eastAsia"/>
          <w:bCs/>
          <w:color w:val="000000"/>
          <w:sz w:val="28"/>
          <w:szCs w:val="28"/>
        </w:rPr>
        <w:t>3、完成比赛但未获得前100名的学生，将其学院贴牌、</w:t>
      </w:r>
      <w:proofErr w:type="gramStart"/>
      <w:r>
        <w:rPr>
          <w:rFonts w:ascii="宋体" w:eastAsia="宋体" w:hAnsi="宋体" w:cs="宋体" w:hint="eastAsia"/>
          <w:bCs/>
          <w:color w:val="000000"/>
          <w:sz w:val="28"/>
          <w:szCs w:val="28"/>
        </w:rPr>
        <w:t>点位卡一同</w:t>
      </w:r>
      <w:proofErr w:type="gramEnd"/>
      <w:r>
        <w:rPr>
          <w:rFonts w:ascii="宋体" w:eastAsia="宋体" w:hAnsi="宋体" w:cs="宋体" w:hint="eastAsia"/>
          <w:bCs/>
          <w:color w:val="000000"/>
          <w:sz w:val="28"/>
          <w:szCs w:val="28"/>
        </w:rPr>
        <w:t>上交至竞赛编排处。</w:t>
      </w:r>
    </w:p>
    <w:p w14:paraId="4FA9D087" w14:textId="77777777" w:rsidR="00C602E6" w:rsidRDefault="00000000">
      <w:pPr>
        <w:pStyle w:val="ab"/>
        <w:widowControl/>
        <w:shd w:val="clear" w:color="auto" w:fill="FFFFFF"/>
        <w:spacing w:beforeAutospacing="0" w:afterAutospacing="0" w:line="440" w:lineRule="atLeast"/>
        <w:ind w:firstLineChars="200" w:firstLine="560"/>
        <w:rPr>
          <w:rFonts w:ascii="宋体" w:eastAsia="宋体" w:hAnsi="宋体" w:cs="宋体"/>
          <w:color w:val="000000"/>
          <w:sz w:val="28"/>
          <w:szCs w:val="28"/>
        </w:rPr>
      </w:pPr>
      <w:r>
        <w:rPr>
          <w:rFonts w:ascii="宋体" w:eastAsia="宋体" w:hAnsi="宋体" w:cs="宋体" w:hint="eastAsia"/>
          <w:bCs/>
          <w:color w:val="000000"/>
          <w:sz w:val="28"/>
          <w:szCs w:val="28"/>
        </w:rPr>
        <w:t>过时未送达，将按弃权处理。</w:t>
      </w:r>
      <w:r>
        <w:rPr>
          <w:rFonts w:ascii="宋体" w:eastAsia="宋体" w:hAnsi="宋体" w:cs="宋体" w:hint="eastAsia"/>
          <w:color w:val="000000"/>
          <w:sz w:val="28"/>
          <w:szCs w:val="28"/>
        </w:rPr>
        <w:t xml:space="preserve">  </w:t>
      </w:r>
    </w:p>
    <w:p w14:paraId="40B1A4E2" w14:textId="77777777" w:rsidR="00C602E6" w:rsidRDefault="00C602E6">
      <w:pPr>
        <w:pStyle w:val="ab"/>
        <w:widowControl/>
        <w:shd w:val="clear" w:color="auto" w:fill="FFFFFF"/>
        <w:spacing w:beforeAutospacing="0" w:afterAutospacing="0" w:line="440" w:lineRule="atLeast"/>
        <w:ind w:firstLineChars="200" w:firstLine="560"/>
        <w:rPr>
          <w:rFonts w:ascii="宋体" w:eastAsia="宋体" w:hAnsi="宋体" w:cs="宋体"/>
          <w:color w:val="000000"/>
          <w:sz w:val="28"/>
          <w:szCs w:val="28"/>
        </w:rPr>
      </w:pPr>
    </w:p>
    <w:p w14:paraId="68BE240B" w14:textId="54870DB1" w:rsidR="004C1572" w:rsidRDefault="004C1572" w:rsidP="004C1572">
      <w:pPr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八、未尽事宜，由体育工作部解释</w:t>
      </w:r>
    </w:p>
    <w:p w14:paraId="679EC422" w14:textId="77777777" w:rsidR="004C1572" w:rsidRDefault="004C1572" w:rsidP="004C1572">
      <w:pPr>
        <w:pStyle w:val="ab"/>
        <w:widowControl/>
        <w:shd w:val="clear" w:color="auto" w:fill="FFFFFF"/>
        <w:spacing w:beforeAutospacing="0" w:afterAutospacing="0" w:line="440" w:lineRule="atLeast"/>
        <w:ind w:firstLineChars="200" w:firstLine="560"/>
        <w:jc w:val="right"/>
        <w:rPr>
          <w:rFonts w:ascii="宋体" w:eastAsia="宋体" w:hAnsi="宋体" w:cs="宋体"/>
          <w:color w:val="000000"/>
          <w:sz w:val="28"/>
          <w:szCs w:val="28"/>
        </w:rPr>
      </w:pPr>
    </w:p>
    <w:p w14:paraId="6AA72309" w14:textId="77777777" w:rsidR="004C1572" w:rsidRDefault="004C1572" w:rsidP="004C1572">
      <w:pPr>
        <w:pStyle w:val="ab"/>
        <w:widowControl/>
        <w:shd w:val="clear" w:color="auto" w:fill="FFFFFF"/>
        <w:spacing w:beforeAutospacing="0" w:afterAutospacing="0" w:line="440" w:lineRule="atLeast"/>
        <w:ind w:firstLineChars="200" w:firstLine="560"/>
        <w:jc w:val="right"/>
        <w:rPr>
          <w:rFonts w:ascii="宋体" w:eastAsia="宋体" w:hAnsi="宋体" w:cs="宋体"/>
          <w:color w:val="000000"/>
          <w:sz w:val="28"/>
          <w:szCs w:val="28"/>
        </w:rPr>
      </w:pPr>
    </w:p>
    <w:p w14:paraId="50ABC555" w14:textId="50D73207" w:rsidR="004C1572" w:rsidRDefault="004C1572" w:rsidP="004C1572">
      <w:pPr>
        <w:pStyle w:val="ab"/>
        <w:widowControl/>
        <w:shd w:val="clear" w:color="auto" w:fill="FFFFFF"/>
        <w:spacing w:beforeAutospacing="0" w:afterAutospacing="0" w:line="440" w:lineRule="atLeast"/>
        <w:ind w:firstLineChars="200" w:firstLine="560"/>
        <w:jc w:val="right"/>
        <w:rPr>
          <w:rFonts w:ascii="宋体" w:eastAsia="宋体" w:hAnsi="宋体" w:cs="宋体"/>
          <w:color w:val="000000"/>
          <w:sz w:val="28"/>
          <w:szCs w:val="28"/>
        </w:rPr>
      </w:pPr>
      <w:r>
        <w:rPr>
          <w:rFonts w:ascii="宋体" w:eastAsia="宋体" w:hAnsi="宋体" w:cs="宋体" w:hint="eastAsia"/>
          <w:color w:val="000000"/>
          <w:sz w:val="28"/>
          <w:szCs w:val="28"/>
        </w:rPr>
        <w:t>天津工业大学体育工作委员会</w:t>
      </w:r>
    </w:p>
    <w:p w14:paraId="0FF0EBC3" w14:textId="70D37FFD" w:rsidR="004C1572" w:rsidRDefault="004C1572" w:rsidP="004C1572">
      <w:pPr>
        <w:pStyle w:val="ab"/>
        <w:widowControl/>
        <w:shd w:val="clear" w:color="auto" w:fill="FFFFFF"/>
        <w:spacing w:beforeAutospacing="0" w:afterAutospacing="0" w:line="440" w:lineRule="atLeast"/>
        <w:ind w:firstLineChars="200" w:firstLine="560"/>
        <w:jc w:val="right"/>
        <w:rPr>
          <w:rFonts w:ascii="宋体" w:eastAsia="宋体" w:hAnsi="宋体" w:cs="宋体"/>
          <w:color w:val="000000"/>
          <w:sz w:val="28"/>
          <w:szCs w:val="28"/>
        </w:rPr>
      </w:pPr>
      <w:r>
        <w:rPr>
          <w:rFonts w:ascii="宋体" w:eastAsia="宋体" w:hAnsi="宋体" w:cs="宋体" w:hint="eastAsia"/>
          <w:color w:val="000000"/>
          <w:sz w:val="28"/>
          <w:szCs w:val="28"/>
        </w:rPr>
        <w:t>2023年11月27日</w:t>
      </w:r>
    </w:p>
    <w:sectPr w:rsidR="004C157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939DC8" w14:textId="77777777" w:rsidR="008449B0" w:rsidRDefault="008449B0" w:rsidP="00932250">
      <w:r>
        <w:separator/>
      </w:r>
    </w:p>
  </w:endnote>
  <w:endnote w:type="continuationSeparator" w:id="0">
    <w:p w14:paraId="28F3CE6E" w14:textId="77777777" w:rsidR="008449B0" w:rsidRDefault="008449B0" w:rsidP="009322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274B8C" w14:textId="77777777" w:rsidR="008449B0" w:rsidRDefault="008449B0" w:rsidP="00932250">
      <w:r>
        <w:separator/>
      </w:r>
    </w:p>
  </w:footnote>
  <w:footnote w:type="continuationSeparator" w:id="0">
    <w:p w14:paraId="42ACB100" w14:textId="77777777" w:rsidR="008449B0" w:rsidRDefault="008449B0" w:rsidP="009322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B9621A"/>
    <w:multiLevelType w:val="multilevel"/>
    <w:tmpl w:val="30B9621A"/>
    <w:lvl w:ilvl="0">
      <w:start w:val="1"/>
      <w:numFmt w:val="japaneseCounting"/>
      <w:lvlText w:val="（%1）"/>
      <w:lvlJc w:val="left"/>
      <w:pPr>
        <w:ind w:left="840" w:hanging="8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num w:numId="1" w16cid:durableId="1832039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jE2NjgyN2NjY2U3N2Y3YTJmMzlmNjE5MDZlZjkyMTAifQ=="/>
  </w:docVars>
  <w:rsids>
    <w:rsidRoot w:val="007A0314"/>
    <w:rsid w:val="000126DA"/>
    <w:rsid w:val="00181DE9"/>
    <w:rsid w:val="002B1BFD"/>
    <w:rsid w:val="002B36A3"/>
    <w:rsid w:val="003B354B"/>
    <w:rsid w:val="004C1572"/>
    <w:rsid w:val="00655FFA"/>
    <w:rsid w:val="007A0314"/>
    <w:rsid w:val="00802262"/>
    <w:rsid w:val="008449B0"/>
    <w:rsid w:val="00932250"/>
    <w:rsid w:val="009573F4"/>
    <w:rsid w:val="00997580"/>
    <w:rsid w:val="00A1632C"/>
    <w:rsid w:val="00A315D2"/>
    <w:rsid w:val="00B30709"/>
    <w:rsid w:val="00BD27B8"/>
    <w:rsid w:val="00C602E6"/>
    <w:rsid w:val="00CD7A2D"/>
    <w:rsid w:val="00D51A28"/>
    <w:rsid w:val="00D72C96"/>
    <w:rsid w:val="00DF057D"/>
    <w:rsid w:val="00F25D88"/>
    <w:rsid w:val="08CD39FE"/>
    <w:rsid w:val="0A2F76FC"/>
    <w:rsid w:val="0C556639"/>
    <w:rsid w:val="0E125C84"/>
    <w:rsid w:val="22DE618C"/>
    <w:rsid w:val="272276DD"/>
    <w:rsid w:val="2C133D9F"/>
    <w:rsid w:val="3BD7738D"/>
    <w:rsid w:val="44881E2B"/>
    <w:rsid w:val="44B9717F"/>
    <w:rsid w:val="50953188"/>
    <w:rsid w:val="61B17315"/>
    <w:rsid w:val="62C20707"/>
    <w:rsid w:val="696B586E"/>
    <w:rsid w:val="69C30282"/>
    <w:rsid w:val="6A345308"/>
    <w:rsid w:val="6B7C7A4B"/>
    <w:rsid w:val="73223A16"/>
    <w:rsid w:val="75930BD9"/>
    <w:rsid w:val="78CE65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1E42157F"/>
  <w15:docId w15:val="{95EF77AB-B00D-4C27-A581-DE19EA241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Date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qFormat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C1572"/>
    <w:pPr>
      <w:widowControl w:val="0"/>
      <w:jc w:val="both"/>
    </w:pPr>
    <w:rPr>
      <w:rFonts w:ascii="等线" w:eastAsia="等线" w:hAnsi="等线" w:cs="宋体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qFormat/>
    <w:pPr>
      <w:ind w:leftChars="2500" w:left="100"/>
    </w:pPr>
  </w:style>
  <w:style w:type="paragraph" w:styleId="a5">
    <w:name w:val="Balloon Text"/>
    <w:basedOn w:val="a"/>
    <w:link w:val="a6"/>
    <w:uiPriority w:val="99"/>
    <w:qFormat/>
    <w:rPr>
      <w:sz w:val="16"/>
      <w:szCs w:val="16"/>
    </w:rPr>
  </w:style>
  <w:style w:type="paragraph" w:styleId="a7">
    <w:name w:val="footer"/>
    <w:basedOn w:val="a"/>
    <w:link w:val="a8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Normal (Web)"/>
    <w:basedOn w:val="a"/>
    <w:uiPriority w:val="99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c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日期 字符"/>
    <w:basedOn w:val="a0"/>
    <w:link w:val="a3"/>
    <w:uiPriority w:val="99"/>
    <w:qFormat/>
  </w:style>
  <w:style w:type="character" w:customStyle="1" w:styleId="aa">
    <w:name w:val="页眉 字符"/>
    <w:basedOn w:val="a0"/>
    <w:link w:val="a9"/>
    <w:uiPriority w:val="99"/>
    <w:qFormat/>
    <w:rPr>
      <w:rFonts w:ascii="等线" w:eastAsia="等线" w:hAnsi="等线" w:cs="宋体"/>
      <w:kern w:val="2"/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rFonts w:ascii="等线" w:eastAsia="等线" w:hAnsi="等线" w:cs="宋体"/>
      <w:kern w:val="2"/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qFormat/>
    <w:rPr>
      <w:rFonts w:ascii="等线" w:eastAsia="等线" w:hAnsi="等线" w:cs="宋体"/>
      <w:kern w:val="2"/>
      <w:sz w:val="16"/>
      <w:szCs w:val="16"/>
    </w:rPr>
  </w:style>
  <w:style w:type="paragraph" w:styleId="ad">
    <w:name w:val="List Paragraph"/>
    <w:basedOn w:val="a"/>
    <w:uiPriority w:val="99"/>
    <w:unhideWhenUsed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587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8</Pages>
  <Words>275</Words>
  <Characters>1574</Characters>
  <Application>Microsoft Office Word</Application>
  <DocSecurity>0</DocSecurity>
  <Lines>13</Lines>
  <Paragraphs>3</Paragraphs>
  <ScaleCrop>false</ScaleCrop>
  <Company/>
  <LinksUpToDate>false</LinksUpToDate>
  <CharactersWithSpaces>1846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熊 泽霖</dc:creator>
  <cp:lastModifiedBy>宾 吴</cp:lastModifiedBy>
  <cp:revision>28</cp:revision>
  <cp:lastPrinted>2021-11-26T07:46:00Z</cp:lastPrinted>
  <dcterms:created xsi:type="dcterms:W3CDTF">2020-11-02T12:07:00Z</dcterms:created>
  <dcterms:modified xsi:type="dcterms:W3CDTF">2023-11-27T03:06:00Z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3360B10058EE4A4A9DC00F3DF1BAFB27_13</vt:lpwstr>
  </property>
</Properties>
</file>